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E2499F5">
      <w:pPr>
        <w:widowControl w:val="0"/>
        <w:jc w:val="right"/>
      </w:pPr>
      <w:r w:rsidRPr="00E86101">
        <w:t>Дело № 5-</w:t>
      </w:r>
      <w:r w:rsidR="00915629">
        <w:t>269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615D3A" w:rsidRPr="005E5F07" w:rsidP="002C0085" w14:paraId="07DC78C6" w14:textId="4AF9A24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0F3AC2">
        <w:rPr>
          <w:sz w:val="28"/>
          <w:szCs w:val="28"/>
        </w:rPr>
        <w:t xml:space="preserve"> </w:t>
      </w:r>
      <w:r w:rsidR="005E5F07">
        <w:rPr>
          <w:sz w:val="28"/>
          <w:szCs w:val="28"/>
        </w:rPr>
        <w:t xml:space="preserve">  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RPr="005E5F07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615D3A" w:rsidRPr="005E5F07" w:rsidP="002C0085" w14:paraId="3EB446C7" w14:textId="2AC971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административном правонарушении, предус</w:t>
      </w:r>
      <w:r w:rsidRPr="005E5F07">
        <w:rPr>
          <w:sz w:val="28"/>
          <w:szCs w:val="28"/>
        </w:rPr>
        <w:t>мотренном ч. 4 ст. 12.15 Кодекса Российской Федерации об административных правонарушениях, в отношении</w:t>
      </w:r>
    </w:p>
    <w:p w:rsidR="00615D3A" w:rsidRPr="005E5F07" w:rsidP="008D2FC3" w14:paraId="5C535C06" w14:textId="3D9BEE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Асямочкина Артема Сергеевича</w:t>
      </w:r>
      <w:r w:rsidRPr="005E5F07" w:rsidR="000B3C0F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 w:rsidR="009C44AE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9C44AE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A6677B">
        <w:rPr>
          <w:sz w:val="28"/>
          <w:szCs w:val="28"/>
        </w:rPr>
        <w:t xml:space="preserve"> </w:t>
      </w:r>
      <w:r w:rsidRPr="005E5F07" w:rsidR="00D96702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</w:t>
      </w:r>
      <w:r w:rsidR="008D2FC3">
        <w:rPr>
          <w:sz w:val="28"/>
          <w:szCs w:val="28"/>
        </w:rPr>
        <w:t xml:space="preserve">, </w:t>
      </w:r>
      <w:r w:rsidR="00D96702">
        <w:rPr>
          <w:sz w:val="28"/>
          <w:szCs w:val="28"/>
        </w:rPr>
        <w:t>фактически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>
        <w:rPr>
          <w:sz w:val="28"/>
          <w:szCs w:val="28"/>
        </w:rPr>
        <w:t>*</w:t>
      </w:r>
      <w:r w:rsidR="008D2FC3">
        <w:rPr>
          <w:sz w:val="28"/>
          <w:szCs w:val="28"/>
        </w:rPr>
        <w:t xml:space="preserve">, не </w:t>
      </w:r>
      <w:r w:rsidR="00ED6FDE">
        <w:rPr>
          <w:sz w:val="28"/>
          <w:szCs w:val="28"/>
        </w:rPr>
        <w:t xml:space="preserve">работающего, </w:t>
      </w:r>
      <w:r w:rsidRPr="005E5F07" w:rsidR="00B25267">
        <w:rPr>
          <w:sz w:val="28"/>
          <w:szCs w:val="28"/>
        </w:rPr>
        <w:t xml:space="preserve">водительское удостоверение: </w:t>
      </w:r>
      <w:r>
        <w:rPr>
          <w:sz w:val="28"/>
          <w:szCs w:val="28"/>
        </w:rPr>
        <w:t>*</w:t>
      </w:r>
      <w:r w:rsidRPr="005E5F07" w:rsidR="00BF7B99">
        <w:rPr>
          <w:sz w:val="28"/>
          <w:szCs w:val="28"/>
        </w:rPr>
        <w:t>,</w:t>
      </w:r>
      <w:r w:rsidRPr="005E5F07" w:rsidR="00970FEB">
        <w:rPr>
          <w:sz w:val="28"/>
          <w:szCs w:val="28"/>
        </w:rPr>
        <w:t xml:space="preserve"> </w:t>
      </w:r>
    </w:p>
    <w:p w:rsidR="005E5F07" w:rsidP="005E5F07" w14:paraId="75F8BC0E" w14:textId="77777777">
      <w:pPr>
        <w:widowControl w:val="0"/>
        <w:jc w:val="both"/>
        <w:rPr>
          <w:sz w:val="28"/>
          <w:szCs w:val="28"/>
        </w:rPr>
      </w:pPr>
    </w:p>
    <w:p w:rsidR="00615D3A" w:rsidRPr="005E5F07" w:rsidP="005E5F07" w14:paraId="25DA4E44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У С Т А Н О В И 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A52CC" w:rsidP="00912E15" w14:paraId="71DD1E7A" w14:textId="0D9DEDE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Асямочкин А.С. 02.02.202</w:t>
      </w:r>
      <w:r>
        <w:rPr>
          <w:sz w:val="28"/>
          <w:szCs w:val="28"/>
        </w:rPr>
        <w:t>5 г. в 21 час. 16 мин. на 841</w:t>
      </w:r>
      <w:r w:rsidR="004A52CC">
        <w:rPr>
          <w:sz w:val="28"/>
          <w:szCs w:val="28"/>
        </w:rPr>
        <w:t xml:space="preserve"> км. </w:t>
      </w:r>
      <w:r w:rsidR="00ED6FDE">
        <w:rPr>
          <w:sz w:val="28"/>
          <w:szCs w:val="28"/>
        </w:rPr>
        <w:t xml:space="preserve">автодороги Р-404 Тюмень-Тобольск-Ханты-Мансийск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="00ED6FD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A52CC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>*</w:t>
      </w:r>
      <w:r w:rsidR="00061371">
        <w:rPr>
          <w:sz w:val="28"/>
          <w:szCs w:val="28"/>
        </w:rPr>
        <w:t xml:space="preserve"> совершил обгон впереди движущегося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 xml:space="preserve">с выездом на полосу дороги, </w:t>
      </w:r>
      <w:r w:rsidRPr="005E5F07">
        <w:rPr>
          <w:sz w:val="28"/>
          <w:szCs w:val="28"/>
        </w:rPr>
        <w:t>предназначенную для встречного движения,</w:t>
      </w:r>
      <w:r w:rsidR="00912E15">
        <w:rPr>
          <w:sz w:val="28"/>
          <w:szCs w:val="28"/>
        </w:rPr>
        <w:t xml:space="preserve"> </w:t>
      </w:r>
      <w:r w:rsidRPr="00B560AA" w:rsidR="00061371">
        <w:rPr>
          <w:sz w:val="28"/>
          <w:szCs w:val="28"/>
        </w:rPr>
        <w:t>в зоне действия дорожн</w:t>
      </w:r>
      <w:r w:rsidR="00061371">
        <w:rPr>
          <w:sz w:val="28"/>
          <w:szCs w:val="28"/>
        </w:rPr>
        <w:t xml:space="preserve">ого знака 3.20 «Обгон запрещён»,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061371" w:rsidP="00912E15" w14:paraId="753A6683" w14:textId="56D431B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Асямочкин А.С. надлежащим образом извещенный о судебном заседании телефонограммой, в суд не явился,</w:t>
      </w:r>
      <w:r>
        <w:rPr>
          <w:sz w:val="28"/>
          <w:szCs w:val="28"/>
        </w:rPr>
        <w:t xml:space="preserve"> ходатайств не заявил, просил рассмотреть дело в его отсутствие. В связи с чем судья считает возможным рассмотреть дело в отсутствие Асямочкина А.С. </w:t>
      </w:r>
    </w:p>
    <w:p w:rsidR="00E3356D" w:rsidRPr="005E5F07" w:rsidP="00912E15" w14:paraId="2488C3AE" w14:textId="793E6933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исследовал письменные материалы дела, считает, что вина </w:t>
      </w:r>
      <w:r w:rsidR="00912E15">
        <w:rPr>
          <w:sz w:val="28"/>
          <w:szCs w:val="28"/>
        </w:rPr>
        <w:t xml:space="preserve">Асямочкина А.С. </w:t>
      </w:r>
      <w:r w:rsidRPr="005E5F07">
        <w:rPr>
          <w:sz w:val="28"/>
          <w:szCs w:val="28"/>
        </w:rPr>
        <w:t>в совершении правон</w:t>
      </w:r>
      <w:r w:rsidRPr="005E5F07">
        <w:rPr>
          <w:sz w:val="28"/>
          <w:szCs w:val="28"/>
        </w:rPr>
        <w:t>арушения 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912E15" w:rsidRPr="004A52CC" w:rsidP="00912E15" w14:paraId="7A229BA9" w14:textId="2AB85BB1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>
        <w:rPr>
          <w:sz w:val="28"/>
          <w:szCs w:val="28"/>
        </w:rPr>
        <w:t>640583</w:t>
      </w:r>
      <w:r w:rsidRPr="00883C58">
        <w:rPr>
          <w:sz w:val="28"/>
          <w:szCs w:val="28"/>
        </w:rPr>
        <w:t xml:space="preserve"> от </w:t>
      </w:r>
      <w:r w:rsidR="002F3625">
        <w:rPr>
          <w:sz w:val="28"/>
          <w:szCs w:val="28"/>
        </w:rPr>
        <w:t>02.02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737EEA">
        <w:rPr>
          <w:sz w:val="28"/>
          <w:szCs w:val="28"/>
        </w:rPr>
        <w:t xml:space="preserve">из которого следует, что </w:t>
      </w:r>
      <w:r>
        <w:rPr>
          <w:sz w:val="28"/>
          <w:szCs w:val="28"/>
        </w:rPr>
        <w:t>Асямочкин</w:t>
      </w:r>
      <w:r>
        <w:rPr>
          <w:sz w:val="28"/>
          <w:szCs w:val="28"/>
        </w:rPr>
        <w:t xml:space="preserve"> А.С. 02.02.2025 г. в 21 час. 16 мин. на 841 км. автодороги Р-404 Тюмень-Тобольск-Ханты-Мансийск </w:t>
      </w:r>
      <w:r w:rsidRPr="005E5F07">
        <w:rPr>
          <w:sz w:val="28"/>
          <w:szCs w:val="28"/>
        </w:rPr>
        <w:t xml:space="preserve">Нефтеюганского района, </w:t>
      </w:r>
      <w:r>
        <w:rPr>
          <w:sz w:val="28"/>
          <w:szCs w:val="28"/>
        </w:rPr>
        <w:t>водитель Асямочкин А.С. управлял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транспортным средством *</w:t>
      </w:r>
      <w:r w:rsidR="00671170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совершил обгон впереди движущегося </w:t>
      </w:r>
      <w:r w:rsidRPr="005E5F07">
        <w:rPr>
          <w:sz w:val="28"/>
          <w:szCs w:val="28"/>
        </w:rPr>
        <w:t>транспортн</w:t>
      </w:r>
      <w:r>
        <w:rPr>
          <w:sz w:val="28"/>
          <w:szCs w:val="28"/>
        </w:rPr>
        <w:t>ого</w:t>
      </w:r>
      <w:r w:rsidRPr="005E5F07">
        <w:rPr>
          <w:sz w:val="28"/>
          <w:szCs w:val="28"/>
        </w:rPr>
        <w:t xml:space="preserve"> ср</w:t>
      </w:r>
      <w:r w:rsidRPr="005E5F07">
        <w:rPr>
          <w:sz w:val="28"/>
          <w:szCs w:val="28"/>
        </w:rPr>
        <w:t>едств</w:t>
      </w:r>
      <w:r>
        <w:rPr>
          <w:sz w:val="28"/>
          <w:szCs w:val="28"/>
        </w:rPr>
        <w:t>а</w:t>
      </w:r>
      <w:r w:rsidRPr="005E5F07">
        <w:rPr>
          <w:sz w:val="28"/>
          <w:szCs w:val="28"/>
        </w:rPr>
        <w:t xml:space="preserve">, </w:t>
      </w:r>
      <w:r w:rsidR="00671170">
        <w:rPr>
          <w:sz w:val="28"/>
          <w:szCs w:val="28"/>
        </w:rPr>
        <w:t>путем выезда</w:t>
      </w:r>
      <w:r w:rsidRPr="005E5F07">
        <w:rPr>
          <w:sz w:val="28"/>
          <w:szCs w:val="28"/>
        </w:rPr>
        <w:t xml:space="preserve"> на полосу дороги, предназначенную для </w:t>
      </w:r>
      <w:r w:rsidR="00671170">
        <w:rPr>
          <w:sz w:val="28"/>
          <w:szCs w:val="28"/>
        </w:rPr>
        <w:t>движения встречных транспортных средств</w:t>
      </w:r>
      <w:r w:rsidRPr="005E5F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60AA">
        <w:rPr>
          <w:sz w:val="28"/>
          <w:szCs w:val="28"/>
        </w:rPr>
        <w:t>в зоне действия дорожн</w:t>
      </w:r>
      <w:r>
        <w:rPr>
          <w:sz w:val="28"/>
          <w:szCs w:val="28"/>
        </w:rPr>
        <w:t xml:space="preserve">ого знака 3.20 «Обгон запрещён», </w:t>
      </w:r>
      <w:r w:rsidRPr="00B560AA">
        <w:rPr>
          <w:sz w:val="28"/>
          <w:szCs w:val="28"/>
        </w:rPr>
        <w:t>чем нарушил требования п. 1.3</w:t>
      </w:r>
      <w:r>
        <w:rPr>
          <w:sz w:val="28"/>
          <w:szCs w:val="28"/>
        </w:rPr>
        <w:t xml:space="preserve"> Правил дорожного движения РФ</w:t>
      </w:r>
      <w:r w:rsidRPr="005E5F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1B3F" w:rsidRPr="004F4626" w:rsidP="00671170" w14:paraId="2DC7B12B" w14:textId="713FD5ED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Протокол составлен с участием</w:t>
      </w:r>
      <w:r w:rsidRPr="004F4626" w:rsidR="004F4626">
        <w:rPr>
          <w:sz w:val="28"/>
          <w:szCs w:val="28"/>
        </w:rPr>
        <w:t xml:space="preserve"> </w:t>
      </w:r>
      <w:r w:rsidR="00671170">
        <w:rPr>
          <w:sz w:val="28"/>
          <w:szCs w:val="28"/>
        </w:rPr>
        <w:t xml:space="preserve">Асямочкина А.С., </w:t>
      </w:r>
      <w:r w:rsidRPr="00883C58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671170">
        <w:rPr>
          <w:sz w:val="28"/>
          <w:szCs w:val="28"/>
        </w:rPr>
        <w:t xml:space="preserve">Асямочкин А.С. </w:t>
      </w:r>
      <w:r w:rsidRPr="00883C58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671170">
        <w:rPr>
          <w:sz w:val="28"/>
          <w:szCs w:val="28"/>
        </w:rPr>
        <w:t>, в объяснении указал: - «во избежание столкновения, из-за плохой видимости а/м, движущегося в попутном направлении». Изменения в протокол в части имени, существа и квалификации правонарушения внесены в присутствии  Асямочкина А.С.</w:t>
      </w:r>
    </w:p>
    <w:p w:rsidR="00671170" w:rsidP="004F4626" w14:paraId="26958260" w14:textId="7B1B9AA4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схемой места совершения правонарушения к протоколу, которая содержит </w:t>
      </w:r>
      <w:r w:rsidRPr="00883C58">
        <w:rPr>
          <w:sz w:val="28"/>
          <w:szCs w:val="28"/>
        </w:rPr>
        <w:t>сведения о дате, времени, месте и событии правонарушения</w:t>
      </w:r>
      <w:r w:rsidR="006D38B3">
        <w:rPr>
          <w:sz w:val="28"/>
          <w:szCs w:val="28"/>
        </w:rPr>
        <w:t xml:space="preserve">. С содержанием </w:t>
      </w:r>
      <w:r w:rsidR="006D38B3">
        <w:rPr>
          <w:sz w:val="28"/>
          <w:szCs w:val="28"/>
        </w:rPr>
        <w:t>схемы Асямочкин А.С. письменно выразил несогласие;</w:t>
      </w:r>
    </w:p>
    <w:p w:rsidR="00D36129" w:rsidRPr="00883C58" w:rsidP="00671170" w14:paraId="70E41D10" w14:textId="4AAE6E99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рапортом ИДПС </w:t>
      </w:r>
      <w:r w:rsidR="00671170">
        <w:rPr>
          <w:sz w:val="28"/>
          <w:szCs w:val="28"/>
        </w:rPr>
        <w:t>от 06</w:t>
      </w:r>
      <w:r w:rsidR="002F3625">
        <w:rPr>
          <w:sz w:val="28"/>
          <w:szCs w:val="28"/>
        </w:rPr>
        <w:t>.02</w:t>
      </w:r>
      <w:r w:rsidRPr="00883C58">
        <w:rPr>
          <w:sz w:val="28"/>
          <w:szCs w:val="28"/>
        </w:rPr>
        <w:t>.2025, в котором изложены обстоятельства выявленного правонарушения;</w:t>
      </w:r>
    </w:p>
    <w:p w:rsidR="00D36129" w:rsidP="005C0F7F" w14:paraId="50C54D7E" w14:textId="719F0B2A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</w:t>
      </w:r>
      <w:r w:rsidR="004F4626">
        <w:rPr>
          <w:sz w:val="28"/>
          <w:szCs w:val="28"/>
        </w:rPr>
        <w:t xml:space="preserve">водительского удостоверения </w:t>
      </w:r>
      <w:r w:rsidR="00FC30B3">
        <w:rPr>
          <w:sz w:val="28"/>
          <w:szCs w:val="28"/>
        </w:rPr>
        <w:t>Асямочкина А.С.;</w:t>
      </w:r>
    </w:p>
    <w:p w:rsidR="00FC30B3" w:rsidP="00D36129" w14:paraId="7D7C43A3" w14:textId="58C5A9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ТС *</w:t>
      </w:r>
      <w:r>
        <w:rPr>
          <w:sz w:val="28"/>
          <w:szCs w:val="28"/>
        </w:rPr>
        <w:t>;</w:t>
      </w:r>
    </w:p>
    <w:p w:rsidR="00867E51" w:rsidP="00FC30B3" w14:paraId="60E498FC" w14:textId="596C76CB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выпиской из проекта организации дорожного движения с дислокацией дорожных знаков, согласно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="00FC30B3">
        <w:rPr>
          <w:sz w:val="28"/>
          <w:szCs w:val="28"/>
        </w:rPr>
        <w:t>841</w:t>
      </w:r>
      <w:r w:rsidR="004F4626">
        <w:rPr>
          <w:sz w:val="28"/>
          <w:szCs w:val="28"/>
        </w:rPr>
        <w:t xml:space="preserve"> км. </w:t>
      </w:r>
      <w:r w:rsidR="002F3625">
        <w:rPr>
          <w:sz w:val="28"/>
          <w:szCs w:val="28"/>
        </w:rPr>
        <w:t xml:space="preserve">автодороги Р-404 Тюмень-Тобольск-Ханты-Мансийск </w:t>
      </w:r>
      <w:r w:rsidRPr="005E5F07" w:rsidR="002F3625">
        <w:rPr>
          <w:sz w:val="28"/>
          <w:szCs w:val="28"/>
        </w:rPr>
        <w:t>Нефтеюганского района,</w:t>
      </w:r>
      <w:r w:rsidR="002F3625">
        <w:rPr>
          <w:sz w:val="28"/>
          <w:szCs w:val="28"/>
        </w:rPr>
        <w:t xml:space="preserve"> </w:t>
      </w:r>
    </w:p>
    <w:p w:rsidR="00685284" w:rsidRPr="00883C58" w:rsidP="00FC30B3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DVD-диском с видеофиксацией административного правонарушения;</w:t>
      </w:r>
    </w:p>
    <w:p w:rsidR="00FC30B3" w:rsidP="004F4626" w14:paraId="3C45A1CC" w14:textId="72ABF52B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правонарушений подтверждается, что ранее </w:t>
      </w:r>
      <w:r>
        <w:rPr>
          <w:sz w:val="28"/>
          <w:szCs w:val="28"/>
        </w:rPr>
        <w:t>Асямочкин А.С.</w:t>
      </w:r>
      <w:r>
        <w:rPr>
          <w:sz w:val="28"/>
          <w:szCs w:val="28"/>
        </w:rPr>
        <w:t xml:space="preserve">  привлекался к административной ответственности по ч.2 ст.12.12, ч.9 ст.12.9 КоАП РФ, штрафы оплатил. Так же, согласно выписки из реестра правонарушений, в отношении Асямочкина А.С. 03.04.2024 г. вынесено постановление по ч.4 ст.12.15 К</w:t>
      </w:r>
      <w:r w:rsidR="005C0F7F">
        <w:rPr>
          <w:sz w:val="28"/>
          <w:szCs w:val="28"/>
        </w:rPr>
        <w:t xml:space="preserve">оАП РФ, </w:t>
      </w:r>
      <w:r w:rsidR="006D38B3">
        <w:rPr>
          <w:sz w:val="28"/>
          <w:szCs w:val="28"/>
        </w:rPr>
        <w:t xml:space="preserve">штраф по которому оплачен в размере 2500 руб., постановление </w:t>
      </w:r>
      <w:r w:rsidR="005C0F7F">
        <w:rPr>
          <w:sz w:val="28"/>
          <w:szCs w:val="28"/>
        </w:rPr>
        <w:t>в законную силу не вступило;</w:t>
      </w:r>
    </w:p>
    <w:p w:rsidR="005C0F7F" w:rsidP="004F4626" w14:paraId="3B9B82BB" w14:textId="2A6672D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материалам дела приложена копия постановления по делу об административном правонарушении 18810072130005463837 от 03.04.2024 г., которым Асямочкин А.С. признан виновным в совер</w:t>
      </w:r>
      <w:r>
        <w:rPr>
          <w:sz w:val="28"/>
          <w:szCs w:val="28"/>
        </w:rPr>
        <w:t>шении правонарушения, предусмотренного ч.4 ст.12.15 КоАП РФ, с отметкой должностного лица о том, что постановление в законную силу не вступило.</w:t>
      </w:r>
    </w:p>
    <w:p w:rsidR="005C0F7F" w:rsidP="004F4626" w14:paraId="3576D216" w14:textId="3633B091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справкой инспектора по ИАЗ ОГ МО МВД России «Тобольский» Г</w:t>
      </w:r>
      <w:r>
        <w:rPr>
          <w:sz w:val="28"/>
          <w:szCs w:val="28"/>
        </w:rPr>
        <w:t>. подтверждается, что копия постанов</w:t>
      </w:r>
      <w:r>
        <w:rPr>
          <w:sz w:val="28"/>
          <w:szCs w:val="28"/>
        </w:rPr>
        <w:t xml:space="preserve">ления по делу об административном правонарушении 18810072130005463837 от 03.04.2024 г., которым Асямочкин А.С. признан виновным в совершении правонарушения, предусмотренного ч.4 ст.12.15 КоАП РФ, была направлена Асямочкину А.С. 03.04.2024 г. Почтой России </w:t>
      </w:r>
      <w:r>
        <w:rPr>
          <w:sz w:val="28"/>
          <w:szCs w:val="28"/>
        </w:rPr>
        <w:t xml:space="preserve">простым письмом. 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</w:t>
      </w:r>
      <w:r w:rsidRPr="005E5F07">
        <w:rPr>
          <w:sz w:val="28"/>
          <w:szCs w:val="28"/>
        </w:rPr>
        <w:t>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 соответствии с разделом 3 Правил дорожного движения (утверждены Постано</w:t>
      </w:r>
      <w:r w:rsidRPr="005E5F07">
        <w:rPr>
          <w:sz w:val="28"/>
          <w:szCs w:val="28"/>
        </w:rPr>
        <w:t xml:space="preserve">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> "Обгон запрещен", запрещается обгон всех транспортных средств, кроме тихоходных транспортных</w:t>
      </w:r>
      <w:r w:rsidRPr="005E5F07">
        <w:rPr>
          <w:sz w:val="28"/>
          <w:szCs w:val="28"/>
        </w:rPr>
        <w:t xml:space="preserve">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</w:t>
        </w:r>
        <w:r w:rsidRPr="005E5F07">
          <w:rPr>
            <w:sz w:val="28"/>
            <w:szCs w:val="28"/>
          </w:rPr>
          <w:t>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</w:t>
      </w:r>
      <w:r w:rsidRPr="005E5F07">
        <w:rPr>
          <w:sz w:val="28"/>
          <w:szCs w:val="28"/>
        </w:rPr>
        <w:t xml:space="preserve">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</w:t>
        </w:r>
        <w:r w:rsidRPr="005E5F07">
          <w:rPr>
            <w:sz w:val="28"/>
            <w:szCs w:val="28"/>
          </w:rPr>
          <w:t>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</w:t>
      </w:r>
      <w:r w:rsidRPr="005E5F07">
        <w:rPr>
          <w:sz w:val="28"/>
          <w:szCs w:val="28"/>
        </w:rPr>
        <w:t xml:space="preserve">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</w:t>
      </w:r>
      <w:r w:rsidRPr="005E5F07">
        <w:rPr>
          <w:sz w:val="28"/>
          <w:szCs w:val="28"/>
        </w:rPr>
        <w:t>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</w:t>
      </w:r>
      <w:r w:rsidRPr="005E5F07">
        <w:rPr>
          <w:sz w:val="28"/>
          <w:szCs w:val="28"/>
        </w:rPr>
        <w:t>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</w:t>
      </w:r>
      <w:r w:rsidRPr="005E5F07">
        <w:rPr>
          <w:sz w:val="28"/>
          <w:szCs w:val="28"/>
        </w:rPr>
        <w:t>огласно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</w:t>
      </w:r>
      <w:r w:rsidRPr="005E5F07">
        <w:rPr>
          <w:sz w:val="28"/>
          <w:szCs w:val="28"/>
        </w:rPr>
        <w:t>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</w:t>
      </w:r>
      <w:r w:rsidRPr="005E5F07">
        <w:rPr>
          <w:sz w:val="28"/>
          <w:szCs w:val="28"/>
        </w:rPr>
        <w:t>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</w:t>
      </w:r>
      <w:r w:rsidRPr="005E5F07">
        <w:rPr>
          <w:sz w:val="28"/>
          <w:szCs w:val="28"/>
        </w:rPr>
        <w:t xml:space="preserve">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F270B5" w14:paraId="6DFB303D" w14:textId="3F21B02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F270B5">
        <w:rPr>
          <w:sz w:val="28"/>
          <w:szCs w:val="28"/>
        </w:rPr>
        <w:t xml:space="preserve">Асямочкиным А.С. </w:t>
      </w:r>
      <w:r w:rsidRPr="005E5F07">
        <w:rPr>
          <w:sz w:val="28"/>
          <w:szCs w:val="28"/>
        </w:rPr>
        <w:t xml:space="preserve">выезда на сторону дороги, предназначенную для встречного движения в нарушение ПДД РФ, подтверждается совокупностью исследованных </w:t>
      </w:r>
      <w:r w:rsidRPr="005E5F07">
        <w:rPr>
          <w:sz w:val="28"/>
          <w:szCs w:val="28"/>
        </w:rPr>
        <w:t>доказательств.</w:t>
      </w:r>
    </w:p>
    <w:p w:rsidR="00685284" w:rsidRPr="005E5F07" w:rsidP="00F270B5" w14:paraId="58767D49" w14:textId="7D6CC514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F270B5">
        <w:rPr>
          <w:sz w:val="28"/>
          <w:szCs w:val="28"/>
        </w:rPr>
        <w:t xml:space="preserve">Асямочкина А.С.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</w:t>
      </w:r>
      <w:r w:rsidRPr="005E5F07">
        <w:rPr>
          <w:sz w:val="28"/>
          <w:szCs w:val="28"/>
        </w:rPr>
        <w:t xml:space="preserve">ия, за исключением случаев, предусмотренных частью 3 ст. 12.15 КоАП РФ.  </w:t>
      </w:r>
    </w:p>
    <w:p w:rsidR="00685284" w:rsidRPr="005E5F07" w:rsidP="00605FCB" w14:paraId="54B12D5D" w14:textId="1D97A85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5E5F07">
        <w:rPr>
          <w:sz w:val="28"/>
          <w:szCs w:val="28"/>
        </w:rPr>
        <w:t xml:space="preserve"> административную о</w:t>
      </w:r>
      <w:r w:rsidR="00605FCB">
        <w:rPr>
          <w:sz w:val="28"/>
          <w:szCs w:val="28"/>
        </w:rPr>
        <w:t>тветственность в соответствии с ч.1</w:t>
      </w:r>
      <w:r w:rsidRPr="005E5F07">
        <w:rPr>
          <w:sz w:val="28"/>
          <w:szCs w:val="28"/>
        </w:rPr>
        <w:t xml:space="preserve"> ст. 4.2 Кодекса Российской Федерации об административных правонарушениях, </w:t>
      </w:r>
      <w:r>
        <w:rPr>
          <w:sz w:val="28"/>
          <w:szCs w:val="28"/>
        </w:rPr>
        <w:t>не установлено.</w:t>
      </w:r>
    </w:p>
    <w:p w:rsidR="00F270B5" w:rsidP="00F270B5" w14:paraId="3BE69664" w14:textId="469D90B3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ст.4.3 КоАП РФ, учитывается </w:t>
      </w:r>
      <w:r w:rsidR="002F3625">
        <w:rPr>
          <w:sz w:val="28"/>
          <w:szCs w:val="28"/>
        </w:rPr>
        <w:t>повторное совершение однородного</w:t>
      </w:r>
      <w:r w:rsidRPr="007919AA">
        <w:rPr>
          <w:sz w:val="28"/>
          <w:szCs w:val="28"/>
        </w:rPr>
        <w:t xml:space="preserve"> административного правонарушения в течение года, когда лицо считается привлеченным к административной отве</w:t>
      </w:r>
      <w:r w:rsidRPr="007919AA">
        <w:rPr>
          <w:sz w:val="28"/>
          <w:szCs w:val="28"/>
        </w:rPr>
        <w:t xml:space="preserve">тственности </w:t>
      </w:r>
      <w:r w:rsidR="002F3625">
        <w:rPr>
          <w:sz w:val="28"/>
          <w:szCs w:val="28"/>
        </w:rPr>
        <w:t xml:space="preserve">(ранее привлекался по </w:t>
      </w:r>
      <w:r>
        <w:rPr>
          <w:sz w:val="28"/>
          <w:szCs w:val="28"/>
        </w:rPr>
        <w:t>ч.2 ст.12.12, ч.9 ст.12.9 КоАП РФ).</w:t>
      </w:r>
    </w:p>
    <w:p w:rsidR="00685284" w:rsidRPr="005E5F07" w:rsidP="00F270B5" w14:paraId="4F83B4DB" w14:textId="028D165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3023E5">
        <w:rPr>
          <w:sz w:val="28"/>
          <w:szCs w:val="28"/>
        </w:rPr>
        <w:t xml:space="preserve">ности правонарушителя, </w:t>
      </w:r>
      <w:r w:rsidRPr="005E5F07">
        <w:rPr>
          <w:sz w:val="28"/>
          <w:szCs w:val="28"/>
        </w:rPr>
        <w:t>отя</w:t>
      </w:r>
      <w:r w:rsidR="00F270B5">
        <w:rPr>
          <w:sz w:val="28"/>
          <w:szCs w:val="28"/>
        </w:rPr>
        <w:t>гчающее наказание обстоятельство</w:t>
      </w:r>
      <w:r w:rsidRPr="005E5F07">
        <w:rPr>
          <w:sz w:val="28"/>
          <w:szCs w:val="28"/>
        </w:rPr>
        <w:t xml:space="preserve">, и приходит к выводу о назначении наказания в виде </w:t>
      </w:r>
      <w:r w:rsidR="00F270B5">
        <w:rPr>
          <w:sz w:val="28"/>
          <w:szCs w:val="28"/>
        </w:rPr>
        <w:t>лишения права управления транспортными средствами.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</w:t>
      </w:r>
      <w:r w:rsidRPr="005E5F07">
        <w:rPr>
          <w:sz w:val="28"/>
          <w:szCs w:val="28"/>
        </w:rPr>
        <w:t>дья</w:t>
      </w:r>
    </w:p>
    <w:p w:rsidR="00615D3A" w:rsidRPr="005E5F07" w:rsidP="005E5F07" w14:paraId="50C396E8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7A811AC5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 О С Т А Н О В И 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P="00F270B5" w14:paraId="45ECE543" w14:textId="1CBE70C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F270B5">
        <w:rPr>
          <w:sz w:val="28"/>
          <w:szCs w:val="28"/>
        </w:rPr>
        <w:t xml:space="preserve">Асямочкина Артема Сергеевича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</w:t>
      </w:r>
      <w:r w:rsidR="00F270B5">
        <w:rPr>
          <w:sz w:val="28"/>
          <w:szCs w:val="28"/>
        </w:rPr>
        <w:t>лишения права управления транспортными</w:t>
      </w:r>
      <w:r w:rsidR="006D38B3">
        <w:rPr>
          <w:sz w:val="28"/>
          <w:szCs w:val="28"/>
        </w:rPr>
        <w:t xml:space="preserve"> средствами сроком на 4 (четыре</w:t>
      </w:r>
      <w:r w:rsidR="00F270B5">
        <w:rPr>
          <w:sz w:val="28"/>
          <w:szCs w:val="28"/>
        </w:rPr>
        <w:t>) месяца.</w:t>
      </w:r>
    </w:p>
    <w:p w:rsidR="00F270B5" w:rsidRPr="005A64BF" w:rsidP="00F270B5" w14:paraId="653CC31C" w14:textId="0556D6FA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</w:t>
      </w:r>
      <w:r w:rsidRPr="005A64BF">
        <w:rPr>
          <w:sz w:val="28"/>
          <w:szCs w:val="28"/>
        </w:rPr>
        <w:t xml:space="preserve"> специального права, должно сдать водительское удостоверение в орган,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F270B5" w:rsidRPr="005A64BF" w:rsidP="00F270B5" w14:paraId="6715F657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В случае уклонения лица, лишенного </w:t>
      </w:r>
      <w:r w:rsidRPr="005A64BF">
        <w:rPr>
          <w:sz w:val="28"/>
          <w:szCs w:val="28"/>
        </w:rPr>
        <w:t>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исполня</w:t>
      </w:r>
      <w:r w:rsidRPr="005A64BF">
        <w:rPr>
          <w:sz w:val="28"/>
          <w:szCs w:val="28"/>
        </w:rPr>
        <w:t>ющим этот вид административного наказания, заявления лица об утрате указанных документов.</w:t>
      </w:r>
    </w:p>
    <w:p w:rsidR="00F270B5" w:rsidRPr="005A64BF" w:rsidP="00F270B5" w14:paraId="50985A65" w14:textId="77777777">
      <w:pPr>
        <w:ind w:firstLine="567"/>
        <w:jc w:val="both"/>
        <w:rPr>
          <w:sz w:val="28"/>
          <w:szCs w:val="28"/>
        </w:rPr>
      </w:pPr>
      <w:r w:rsidRPr="005A64BF">
        <w:rPr>
          <w:sz w:val="28"/>
          <w:szCs w:val="28"/>
        </w:rPr>
        <w:t xml:space="preserve">  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</w:t>
      </w:r>
      <w:r w:rsidRPr="005A64BF">
        <w:rPr>
          <w:sz w:val="28"/>
          <w:szCs w:val="28"/>
        </w:rPr>
        <w:t xml:space="preserve"> с подачей жалобы через мирового судью судебного участка № 7 Нефтеюганского судебного района ХМАО-Югры.</w:t>
      </w:r>
    </w:p>
    <w:p w:rsidR="00F270B5" w:rsidP="00F270B5" w14:paraId="7FD0B904" w14:textId="77777777">
      <w:pPr>
        <w:ind w:firstLine="567"/>
        <w:jc w:val="both"/>
        <w:rPr>
          <w:sz w:val="28"/>
          <w:szCs w:val="28"/>
        </w:rPr>
      </w:pPr>
    </w:p>
    <w:p w:rsidR="00F270B5" w:rsidP="00F270B5" w14:paraId="5AEABBE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</w:t>
      </w:r>
      <w:r w:rsidRPr="005E5F07">
        <w:rPr>
          <w:sz w:val="28"/>
          <w:szCs w:val="28"/>
        </w:rPr>
        <w:t xml:space="preserve">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61371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C524E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3625"/>
    <w:rsid w:val="002F7095"/>
    <w:rsid w:val="00301579"/>
    <w:rsid w:val="003023E5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A52CC"/>
    <w:rsid w:val="004B03CE"/>
    <w:rsid w:val="004B18E6"/>
    <w:rsid w:val="004C5B81"/>
    <w:rsid w:val="004E06E5"/>
    <w:rsid w:val="004E3D86"/>
    <w:rsid w:val="004E5218"/>
    <w:rsid w:val="004F402D"/>
    <w:rsid w:val="004F4626"/>
    <w:rsid w:val="005007EC"/>
    <w:rsid w:val="00502E7B"/>
    <w:rsid w:val="005038F4"/>
    <w:rsid w:val="00514E06"/>
    <w:rsid w:val="00514E72"/>
    <w:rsid w:val="00526B64"/>
    <w:rsid w:val="00567EE9"/>
    <w:rsid w:val="00586DC5"/>
    <w:rsid w:val="0059412F"/>
    <w:rsid w:val="00597F89"/>
    <w:rsid w:val="005A5061"/>
    <w:rsid w:val="005A64BF"/>
    <w:rsid w:val="005B185B"/>
    <w:rsid w:val="005B277F"/>
    <w:rsid w:val="005B3636"/>
    <w:rsid w:val="005C0F7F"/>
    <w:rsid w:val="005D0E8D"/>
    <w:rsid w:val="005D2F72"/>
    <w:rsid w:val="005D4436"/>
    <w:rsid w:val="005D4C27"/>
    <w:rsid w:val="005E08B6"/>
    <w:rsid w:val="005E2650"/>
    <w:rsid w:val="005E5F07"/>
    <w:rsid w:val="005E7F25"/>
    <w:rsid w:val="005F5974"/>
    <w:rsid w:val="00605FCB"/>
    <w:rsid w:val="00615D3A"/>
    <w:rsid w:val="006220AA"/>
    <w:rsid w:val="0062363E"/>
    <w:rsid w:val="0062455B"/>
    <w:rsid w:val="00625A08"/>
    <w:rsid w:val="00636082"/>
    <w:rsid w:val="006709B1"/>
    <w:rsid w:val="00671170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38B3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924F4"/>
    <w:rsid w:val="008C3B45"/>
    <w:rsid w:val="008C56A6"/>
    <w:rsid w:val="008D29A7"/>
    <w:rsid w:val="008D2FC3"/>
    <w:rsid w:val="008D4062"/>
    <w:rsid w:val="009052EB"/>
    <w:rsid w:val="009064F8"/>
    <w:rsid w:val="00912E15"/>
    <w:rsid w:val="00915629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C44AE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96702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D6FDE"/>
    <w:rsid w:val="00EE5B56"/>
    <w:rsid w:val="00EF0480"/>
    <w:rsid w:val="00EF5C70"/>
    <w:rsid w:val="00F020B0"/>
    <w:rsid w:val="00F04886"/>
    <w:rsid w:val="00F1072F"/>
    <w:rsid w:val="00F14751"/>
    <w:rsid w:val="00F21946"/>
    <w:rsid w:val="00F270B5"/>
    <w:rsid w:val="00F278E6"/>
    <w:rsid w:val="00F36A7B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C30B3"/>
    <w:rsid w:val="00FE08CB"/>
    <w:rsid w:val="00FF1540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87B16-41CE-441E-980B-11B806B4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